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322473">
        <w:rPr>
          <w:rStyle w:val="af7"/>
          <w:rFonts w:ascii="Arial" w:eastAsiaTheme="minorEastAsia" w:hAnsi="Arial" w:cs="Arial" w:hint="eastAsia"/>
          <w:b/>
        </w:rPr>
        <w:t>6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B05483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50</w:t>
      </w:r>
      <w:r w:rsidR="006361BA">
        <w:rPr>
          <w:rStyle w:val="af7"/>
          <w:rFonts w:ascii="Arial" w:eastAsiaTheme="minorEastAsia" w:hAnsi="Arial" w:cs="Arial" w:hint="eastAsia"/>
          <w:b/>
        </w:rPr>
        <w:t>9319</w:t>
      </w:r>
    </w:p>
    <w:p w:rsidR="00BA3814" w:rsidRDefault="00322473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Bengaluru</w:t>
      </w:r>
      <w:r w:rsidR="00A73E2D" w:rsidRPr="00A73E2D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India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August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25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August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 w:rsidR="00A73E2D">
        <w:rPr>
          <w:rStyle w:val="af7"/>
          <w:rFonts w:ascii="Arial" w:eastAsiaTheme="minorEastAsia" w:hAnsi="Arial" w:cs="Arial" w:hint="eastAsia"/>
          <w:b/>
        </w:rPr>
        <w:t>2</w:t>
      </w:r>
      <w:r>
        <w:rPr>
          <w:rStyle w:val="af7"/>
          <w:rFonts w:ascii="Arial" w:eastAsiaTheme="minorEastAsia" w:hAnsi="Arial" w:cs="Arial" w:hint="eastAsia"/>
          <w:b/>
        </w:rPr>
        <w:t>9</w:t>
      </w:r>
      <w:r>
        <w:rPr>
          <w:rStyle w:val="af7"/>
          <w:rFonts w:ascii="Arial" w:eastAsiaTheme="minorEastAsia" w:hAnsi="Arial" w:cs="Arial" w:hint="eastAsia"/>
          <w:b/>
          <w:vertAlign w:val="superscript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859DE" w:rsidRPr="000859DE">
        <w:rPr>
          <w:rStyle w:val="af7"/>
          <w:rFonts w:ascii="Arial" w:eastAsiaTheme="minorEastAsia" w:hAnsi="Arial" w:cs="Arial"/>
        </w:rPr>
        <w:t xml:space="preserve">Discussion on the impacts of A-IoT on RRM </w:t>
      </w:r>
      <w:r w:rsidR="009D71DF">
        <w:rPr>
          <w:rStyle w:val="af7"/>
          <w:rFonts w:ascii="Arial" w:eastAsiaTheme="minorEastAsia" w:hAnsi="Arial" w:cs="Arial" w:hint="eastAsia"/>
        </w:rPr>
        <w:t>performance</w:t>
      </w:r>
      <w:r w:rsidR="00D60479">
        <w:rPr>
          <w:rStyle w:val="af7"/>
          <w:rFonts w:ascii="Arial" w:eastAsiaTheme="minorEastAsia" w:hAnsi="Arial" w:cs="Arial" w:hint="eastAsia"/>
        </w:rPr>
        <w:t xml:space="preserve"> </w:t>
      </w:r>
      <w:r w:rsidR="000859DE" w:rsidRPr="000859DE">
        <w:rPr>
          <w:rStyle w:val="af7"/>
          <w:rFonts w:ascii="Arial" w:eastAsiaTheme="minorEastAsia" w:hAnsi="Arial" w:cs="Arial"/>
        </w:rPr>
        <w:t>requirements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D3D86" w:rsidRPr="00CD3D86">
        <w:rPr>
          <w:rStyle w:val="af7"/>
          <w:rFonts w:ascii="Arial" w:eastAsiaTheme="minorEastAsia" w:hAnsi="Arial" w:cs="Arial" w:hint="eastAsia"/>
        </w:rPr>
        <w:t>7.2</w:t>
      </w:r>
      <w:r w:rsidR="00E659A8">
        <w:rPr>
          <w:rStyle w:val="af7"/>
          <w:rFonts w:ascii="Arial" w:eastAsiaTheme="minorEastAsia" w:hAnsi="Arial" w:cs="Arial" w:hint="eastAsia"/>
        </w:rPr>
        <w:t>2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9B7F0A">
        <w:rPr>
          <w:rStyle w:val="af7"/>
          <w:rFonts w:ascii="Arial" w:eastAsiaTheme="minorEastAsia" w:hAnsi="Arial" w:cs="Arial" w:hint="eastAsia"/>
        </w:rPr>
        <w:t>7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  <w:bookmarkStart w:id="2" w:name="_GoBack"/>
      <w:bookmarkEnd w:id="2"/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057446" w:rsidRPr="002A2094" w:rsidRDefault="00E41371" w:rsidP="00877F30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BF6B54">
        <w:rPr>
          <w:rFonts w:hint="eastAsia"/>
          <w:lang w:val="en-US" w:eastAsia="zh-CN"/>
        </w:rPr>
        <w:t xml:space="preserve">will </w:t>
      </w:r>
      <w:r>
        <w:rPr>
          <w:rFonts w:hint="eastAsia"/>
          <w:lang w:val="en-US" w:eastAsia="zh-CN"/>
        </w:rPr>
        <w:t xml:space="preserve">discuss </w:t>
      </w:r>
      <w:r w:rsidR="00BF6B54">
        <w:rPr>
          <w:rFonts w:hint="eastAsia"/>
          <w:lang w:val="en-US" w:eastAsia="zh-CN"/>
        </w:rPr>
        <w:t>performance requirements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a</w:t>
      </w:r>
      <w:r>
        <w:t>mbient</w:t>
      </w:r>
      <w:r>
        <w:rPr>
          <w:rFonts w:hint="eastAsia"/>
          <w:lang w:eastAsia="zh-CN"/>
        </w:rPr>
        <w:t xml:space="preserve"> </w:t>
      </w:r>
      <w:r w:rsidRPr="0017045D">
        <w:t>IoT</w:t>
      </w:r>
      <w:r w:rsidR="00BF6B54">
        <w:rPr>
          <w:rFonts w:hint="eastAsia"/>
          <w:lang w:eastAsia="zh-CN"/>
        </w:rPr>
        <w:t xml:space="preserve"> from </w:t>
      </w:r>
      <w:r w:rsidR="00BF6B54">
        <w:rPr>
          <w:rFonts w:hint="eastAsia"/>
          <w:lang w:val="en-US" w:eastAsia="zh-CN"/>
        </w:rPr>
        <w:t>RAN4#116 meeting</w:t>
      </w:r>
      <w:r>
        <w:rPr>
          <w:rFonts w:hint="eastAsia"/>
          <w:lang w:eastAsia="zh-CN"/>
        </w:rPr>
        <w:t xml:space="preserve">. </w:t>
      </w:r>
      <w:r w:rsidR="003E2342">
        <w:rPr>
          <w:rFonts w:hint="eastAsia"/>
          <w:lang w:val="en-US" w:eastAsia="zh-CN"/>
        </w:rPr>
        <w:t>In this contribution, we will</w:t>
      </w:r>
      <w:r>
        <w:rPr>
          <w:rFonts w:hint="eastAsia"/>
          <w:lang w:val="en-US" w:eastAsia="zh-CN"/>
        </w:rPr>
        <w:t xml:space="preserve"> </w:t>
      </w:r>
      <w:r w:rsidR="00BF6B54">
        <w:rPr>
          <w:rFonts w:hint="eastAsia"/>
          <w:lang w:val="en-US" w:eastAsia="zh-CN"/>
        </w:rPr>
        <w:t>present our views on performance requirements</w:t>
      </w:r>
      <w:r w:rsidR="003E2342">
        <w:rPr>
          <w:rFonts w:hint="eastAsia"/>
          <w:lang w:val="en-US" w:eastAsia="zh-CN"/>
        </w:rPr>
        <w:t xml:space="preserve"> of A-IoT device 1 deployed in scenario 1 with topology 1 (D1T1-B). </w:t>
      </w:r>
      <w:r w:rsidR="00A941D1">
        <w:rPr>
          <w:rFonts w:hint="eastAsia"/>
          <w:lang w:val="en-US" w:eastAsia="zh-CN"/>
        </w:rPr>
        <w:t xml:space="preserve"> </w:t>
      </w:r>
    </w:p>
    <w:p w:rsidR="00F73C38" w:rsidRPr="00F73C38" w:rsidRDefault="00155B73" w:rsidP="00F73C38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ED10AF" w:rsidRPr="00ED10AF" w:rsidRDefault="00ED10AF" w:rsidP="00ED10AF">
      <w:pPr>
        <w:pStyle w:val="af8"/>
        <w:keepNext/>
        <w:keepLines/>
        <w:widowControl/>
        <w:numPr>
          <w:ilvl w:val="0"/>
          <w:numId w:val="13"/>
        </w:numPr>
        <w:pBdr>
          <w:top w:val="single" w:sz="12" w:space="3" w:color="auto"/>
        </w:pBdr>
        <w:spacing w:before="240" w:after="180" w:line="240" w:lineRule="auto"/>
        <w:ind w:firstLineChars="0"/>
        <w:outlineLvl w:val="0"/>
        <w:rPr>
          <w:rFonts w:ascii="Tms Rmn" w:eastAsia="MS Mincho" w:hAnsi="Tms Rmn"/>
          <w:vanish/>
          <w:kern w:val="0"/>
          <w:sz w:val="28"/>
          <w:szCs w:val="20"/>
          <w:lang w:val="en-US" w:eastAsia="en-US"/>
        </w:rPr>
      </w:pPr>
    </w:p>
    <w:p w:rsidR="00ED10AF" w:rsidRPr="00ED10AF" w:rsidRDefault="00ED10AF" w:rsidP="00ED10AF">
      <w:pPr>
        <w:pStyle w:val="af8"/>
        <w:keepNext/>
        <w:keepLines/>
        <w:widowControl/>
        <w:numPr>
          <w:ilvl w:val="0"/>
          <w:numId w:val="13"/>
        </w:numPr>
        <w:pBdr>
          <w:top w:val="single" w:sz="12" w:space="3" w:color="auto"/>
        </w:pBdr>
        <w:spacing w:before="240" w:after="180" w:line="240" w:lineRule="auto"/>
        <w:ind w:firstLineChars="0"/>
        <w:outlineLvl w:val="0"/>
        <w:rPr>
          <w:rFonts w:ascii="Tms Rmn" w:eastAsia="MS Mincho" w:hAnsi="Tms Rmn"/>
          <w:vanish/>
          <w:kern w:val="0"/>
          <w:sz w:val="28"/>
          <w:szCs w:val="20"/>
          <w:lang w:val="en-US" w:eastAsia="en-US"/>
        </w:rPr>
      </w:pPr>
    </w:p>
    <w:p w:rsidR="00F73C38" w:rsidRPr="00F73C38" w:rsidRDefault="00F73C38" w:rsidP="00F73C38">
      <w:pPr>
        <w:pStyle w:val="af8"/>
        <w:numPr>
          <w:ilvl w:val="0"/>
          <w:numId w:val="19"/>
        </w:numPr>
        <w:spacing w:beforeLines="50" w:before="120" w:after="120"/>
        <w:ind w:firstLineChars="0"/>
        <w:rPr>
          <w:vanish/>
          <w:sz w:val="28"/>
          <w:szCs w:val="28"/>
          <w:lang w:val="en-US"/>
        </w:rPr>
      </w:pPr>
    </w:p>
    <w:p w:rsidR="00F73C38" w:rsidRPr="00F73C38" w:rsidRDefault="00F73C38" w:rsidP="00F73C38">
      <w:pPr>
        <w:pStyle w:val="af8"/>
        <w:numPr>
          <w:ilvl w:val="0"/>
          <w:numId w:val="19"/>
        </w:numPr>
        <w:spacing w:beforeLines="50" w:before="120" w:after="120"/>
        <w:ind w:firstLineChars="0"/>
        <w:rPr>
          <w:vanish/>
          <w:sz w:val="28"/>
          <w:szCs w:val="28"/>
          <w:lang w:val="en-US"/>
        </w:rPr>
      </w:pPr>
    </w:p>
    <w:p w:rsidR="002158F8" w:rsidRPr="00F73C38" w:rsidRDefault="004658B4" w:rsidP="00F73C38">
      <w:pPr>
        <w:pStyle w:val="af8"/>
        <w:numPr>
          <w:ilvl w:val="1"/>
          <w:numId w:val="19"/>
        </w:numPr>
        <w:spacing w:beforeLines="50" w:before="120"/>
        <w:ind w:left="792" w:hangingChars="283" w:hanging="792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Test case</w:t>
      </w:r>
      <w:r w:rsidR="00995C8D">
        <w:rPr>
          <w:rFonts w:hint="eastAsia"/>
          <w:sz w:val="28"/>
          <w:szCs w:val="28"/>
          <w:lang w:val="en-US"/>
        </w:rPr>
        <w:t>s</w:t>
      </w:r>
    </w:p>
    <w:p w:rsidR="00F8329D" w:rsidRDefault="004658B4" w:rsidP="00F73C38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core part, RAN4 defined the requirements for UL transmit timing </w:t>
      </w:r>
      <w:r w:rsidR="00B3504C">
        <w:rPr>
          <w:rFonts w:hint="eastAsia"/>
          <w:lang w:val="en-US" w:eastAsia="zh-CN"/>
        </w:rPr>
        <w:t>procedure</w:t>
      </w:r>
      <w:r w:rsidR="00E20407" w:rsidRPr="00E20407">
        <w:rPr>
          <w:rFonts w:hint="eastAsia"/>
          <w:lang w:val="en-US" w:eastAsia="zh-CN"/>
        </w:rPr>
        <w:t xml:space="preserve"> </w:t>
      </w:r>
      <w:r w:rsidR="00E20407">
        <w:rPr>
          <w:rFonts w:hint="eastAsia"/>
          <w:lang w:val="en-US" w:eastAsia="zh-CN"/>
        </w:rPr>
        <w:t>only</w:t>
      </w:r>
      <w:r>
        <w:rPr>
          <w:rFonts w:hint="eastAsia"/>
          <w:lang w:val="en-US" w:eastAsia="zh-CN"/>
        </w:rPr>
        <w:t xml:space="preserve">. Therefore RAN4 do not need to touch </w:t>
      </w:r>
      <w:r w:rsidR="0017654D">
        <w:rPr>
          <w:rFonts w:hint="eastAsia"/>
          <w:lang w:val="en-US" w:eastAsia="zh-CN"/>
        </w:rPr>
        <w:t xml:space="preserve">any </w:t>
      </w:r>
      <w:r>
        <w:rPr>
          <w:rFonts w:hint="eastAsia"/>
          <w:lang w:val="en-US" w:eastAsia="zh-CN"/>
        </w:rPr>
        <w:t xml:space="preserve">measurement accuracy requirements and can directly discuss the test cases for UL transmit timing </w:t>
      </w:r>
      <w:r w:rsidR="00B3504C">
        <w:rPr>
          <w:rFonts w:hint="eastAsia"/>
          <w:lang w:val="en-US" w:eastAsia="zh-CN"/>
        </w:rPr>
        <w:t>procedure</w:t>
      </w:r>
      <w:r>
        <w:rPr>
          <w:rFonts w:hint="eastAsia"/>
          <w:lang w:val="en-US" w:eastAsia="zh-CN"/>
        </w:rPr>
        <w:t xml:space="preserve">. </w:t>
      </w:r>
      <w:r w:rsidR="00B3504C">
        <w:rPr>
          <w:rFonts w:hint="eastAsia"/>
          <w:lang w:val="en-US" w:eastAsia="zh-CN"/>
        </w:rPr>
        <w:t>Regarding the specifi</w:t>
      </w:r>
      <w:r w:rsidR="00891126">
        <w:rPr>
          <w:rFonts w:hint="eastAsia"/>
          <w:lang w:val="en-US" w:eastAsia="zh-CN"/>
        </w:rPr>
        <w:t>c scenarios, we prefer to define test cases for the following scenarios:</w:t>
      </w:r>
    </w:p>
    <w:p w:rsidR="00F8329D" w:rsidRDefault="00F8329D" w:rsidP="00D87224">
      <w:pPr>
        <w:pStyle w:val="af8"/>
        <w:numPr>
          <w:ilvl w:val="0"/>
          <w:numId w:val="21"/>
        </w:numPr>
        <w:spacing w:before="0" w:after="120" w:line="240" w:lineRule="auto"/>
        <w:ind w:left="356" w:hangingChars="178" w:hanging="356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Msg1 transmission</w:t>
      </w:r>
      <w:r w:rsidR="00891126">
        <w:rPr>
          <w:rFonts w:hint="eastAsia"/>
          <w:sz w:val="20"/>
          <w:szCs w:val="20"/>
          <w:lang w:val="en-US"/>
        </w:rPr>
        <w:t xml:space="preserve"> (X=2)</w:t>
      </w:r>
    </w:p>
    <w:p w:rsidR="00F8329D" w:rsidRDefault="00F8329D" w:rsidP="00D87224">
      <w:pPr>
        <w:pStyle w:val="af8"/>
        <w:numPr>
          <w:ilvl w:val="0"/>
          <w:numId w:val="21"/>
        </w:numPr>
        <w:spacing w:before="0" w:after="120" w:line="240" w:lineRule="auto"/>
        <w:ind w:left="356" w:hangingChars="178" w:hanging="356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Msg3 transmission</w:t>
      </w:r>
    </w:p>
    <w:p w:rsidR="00F8329D" w:rsidRDefault="00F8329D" w:rsidP="00D87224">
      <w:pPr>
        <w:pStyle w:val="af8"/>
        <w:numPr>
          <w:ilvl w:val="0"/>
          <w:numId w:val="21"/>
        </w:numPr>
        <w:spacing w:before="0" w:after="120" w:line="240" w:lineRule="auto"/>
        <w:ind w:left="356" w:hangingChars="178" w:hanging="356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Other D2R transmission</w:t>
      </w:r>
      <w:r w:rsidR="00DD0A6E">
        <w:rPr>
          <w:rFonts w:hint="eastAsia"/>
          <w:sz w:val="20"/>
          <w:szCs w:val="20"/>
          <w:lang w:val="en-US"/>
        </w:rPr>
        <w:t>s</w:t>
      </w:r>
    </w:p>
    <w:p w:rsidR="00F8329D" w:rsidRPr="00695EAC" w:rsidRDefault="00695EAC" w:rsidP="00F73C38">
      <w:pPr>
        <w:spacing w:after="120"/>
        <w:jc w:val="both"/>
        <w:rPr>
          <w:b/>
          <w:lang w:val="en-US" w:eastAsia="zh-CN"/>
        </w:rPr>
      </w:pPr>
      <w:r w:rsidRPr="00695EAC">
        <w:rPr>
          <w:rFonts w:hint="eastAsia"/>
          <w:b/>
          <w:lang w:val="en-US" w:eastAsia="zh-CN"/>
        </w:rPr>
        <w:t xml:space="preserve">Proposal 1: Define test cases for the following scenarios to verify the UL transmit timing requirements: </w:t>
      </w:r>
    </w:p>
    <w:p w:rsidR="00695EAC" w:rsidRPr="00695EAC" w:rsidRDefault="00695EAC" w:rsidP="00695EAC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695EAC">
        <w:rPr>
          <w:rFonts w:hint="eastAsia"/>
          <w:b/>
          <w:sz w:val="20"/>
          <w:szCs w:val="20"/>
          <w:lang w:val="en-US"/>
        </w:rPr>
        <w:t>Msg1 transmission (X=2)</w:t>
      </w:r>
    </w:p>
    <w:p w:rsidR="00695EAC" w:rsidRPr="00695EAC" w:rsidRDefault="00695EAC" w:rsidP="00695EAC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695EAC">
        <w:rPr>
          <w:rFonts w:hint="eastAsia"/>
          <w:b/>
          <w:sz w:val="20"/>
          <w:szCs w:val="20"/>
          <w:lang w:val="en-US"/>
        </w:rPr>
        <w:t>Msg3 transmission</w:t>
      </w:r>
    </w:p>
    <w:p w:rsidR="00695EAC" w:rsidRPr="00695EAC" w:rsidRDefault="00695EAC" w:rsidP="00695EAC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695EAC">
        <w:rPr>
          <w:rFonts w:hint="eastAsia"/>
          <w:b/>
          <w:sz w:val="20"/>
          <w:szCs w:val="20"/>
          <w:lang w:val="en-US"/>
        </w:rPr>
        <w:t>Other D2R transmissions</w:t>
      </w:r>
    </w:p>
    <w:p w:rsidR="00695EAC" w:rsidRDefault="00695EAC" w:rsidP="00F73C38">
      <w:pPr>
        <w:spacing w:after="120"/>
        <w:jc w:val="both"/>
        <w:rPr>
          <w:lang w:val="en-US" w:eastAsia="zh-CN"/>
        </w:rPr>
      </w:pPr>
    </w:p>
    <w:p w:rsidR="00B579A8" w:rsidRDefault="00901B98" w:rsidP="00F73C38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On detailed test configurations, RAN4 need to consider </w:t>
      </w:r>
      <w:r w:rsidR="00DF6D07">
        <w:rPr>
          <w:rFonts w:hint="eastAsia"/>
          <w:lang w:val="en-US" w:eastAsia="zh-CN"/>
        </w:rPr>
        <w:t>the parameters for both</w:t>
      </w:r>
      <w:r w:rsidR="00087AAD">
        <w:rPr>
          <w:rFonts w:hint="eastAsia"/>
          <w:lang w:val="en-US" w:eastAsia="zh-CN"/>
        </w:rPr>
        <w:t xml:space="preserve"> CW2D and D2R transmission</w:t>
      </w:r>
      <w:r w:rsidR="00171889">
        <w:rPr>
          <w:rFonts w:hint="eastAsia"/>
          <w:lang w:val="en-US" w:eastAsia="zh-CN"/>
        </w:rPr>
        <w:t>s</w:t>
      </w:r>
      <w:r w:rsidR="00B606E5">
        <w:rPr>
          <w:rFonts w:hint="eastAsia"/>
          <w:lang w:val="en-US" w:eastAsia="zh-CN"/>
        </w:rPr>
        <w:t xml:space="preserve"> in D1T1-B case</w:t>
      </w:r>
      <w:r w:rsidR="00087AAD">
        <w:rPr>
          <w:rFonts w:hint="eastAsia"/>
          <w:lang w:val="en-US" w:eastAsia="zh-CN"/>
        </w:rPr>
        <w:t xml:space="preserve">. </w:t>
      </w:r>
      <w:r w:rsidR="002F4AE7">
        <w:rPr>
          <w:rFonts w:hint="eastAsia"/>
          <w:lang w:val="en-US" w:eastAsia="zh-CN"/>
        </w:rPr>
        <w:t xml:space="preserve">For CW, transmitting power and CW2D </w:t>
      </w:r>
      <w:r w:rsidR="002F4AE7">
        <w:rPr>
          <w:lang w:val="en-US" w:eastAsia="zh-CN"/>
        </w:rPr>
        <w:t>distance</w:t>
      </w:r>
      <w:r w:rsidR="002F4AE7">
        <w:rPr>
          <w:rFonts w:hint="eastAsia"/>
          <w:lang w:val="en-US" w:eastAsia="zh-CN"/>
        </w:rPr>
        <w:t xml:space="preserve"> </w:t>
      </w:r>
      <w:r w:rsidR="00141689">
        <w:rPr>
          <w:rFonts w:hint="eastAsia"/>
          <w:lang w:val="en-US" w:eastAsia="zh-CN"/>
        </w:rPr>
        <w:t xml:space="preserve">may </w:t>
      </w:r>
      <w:r w:rsidR="002F4AE7">
        <w:rPr>
          <w:rFonts w:hint="eastAsia"/>
          <w:lang w:val="en-US" w:eastAsia="zh-CN"/>
        </w:rPr>
        <w:t>need to be</w:t>
      </w:r>
      <w:r w:rsidR="00141689">
        <w:rPr>
          <w:rFonts w:hint="eastAsia"/>
          <w:lang w:val="en-US" w:eastAsia="zh-CN"/>
        </w:rPr>
        <w:t xml:space="preserve"> set up and </w:t>
      </w:r>
      <w:r w:rsidR="00141689">
        <w:rPr>
          <w:lang w:val="en-US" w:eastAsia="zh-CN"/>
        </w:rPr>
        <w:t>candidate</w:t>
      </w:r>
      <w:r w:rsidR="00141689">
        <w:rPr>
          <w:rFonts w:hint="eastAsia"/>
          <w:lang w:val="en-US" w:eastAsia="zh-CN"/>
        </w:rPr>
        <w:t xml:space="preserve"> values are provided below according to link budget captured in TR 38.769 [1]:</w:t>
      </w:r>
    </w:p>
    <w:p w:rsidR="00B5300D" w:rsidRPr="00B5300D" w:rsidRDefault="00B5300D" w:rsidP="00B5300D">
      <w:pPr>
        <w:pStyle w:val="af8"/>
        <w:numPr>
          <w:ilvl w:val="0"/>
          <w:numId w:val="21"/>
        </w:numPr>
        <w:spacing w:before="0" w:after="120" w:line="240" w:lineRule="auto"/>
        <w:ind w:left="356" w:hangingChars="178" w:hanging="356"/>
        <w:rPr>
          <w:sz w:val="20"/>
          <w:szCs w:val="20"/>
          <w:lang w:val="en-US"/>
        </w:rPr>
      </w:pPr>
      <w:r w:rsidRPr="00B5300D">
        <w:rPr>
          <w:sz w:val="20"/>
          <w:szCs w:val="20"/>
          <w:lang w:val="en-US"/>
        </w:rPr>
        <w:t>T</w:t>
      </w:r>
      <w:r w:rsidRPr="00B5300D">
        <w:rPr>
          <w:rFonts w:hint="eastAsia"/>
          <w:sz w:val="20"/>
          <w:szCs w:val="20"/>
          <w:lang w:val="en-US"/>
        </w:rPr>
        <w:t>ransmitting power: [33] dBm.</w:t>
      </w:r>
    </w:p>
    <w:p w:rsidR="00B5300D" w:rsidRPr="00B5300D" w:rsidRDefault="00B5300D" w:rsidP="00B5300D">
      <w:pPr>
        <w:pStyle w:val="af8"/>
        <w:numPr>
          <w:ilvl w:val="0"/>
          <w:numId w:val="21"/>
        </w:numPr>
        <w:spacing w:before="0" w:after="120" w:line="240" w:lineRule="auto"/>
        <w:ind w:left="356" w:hangingChars="178" w:hanging="356"/>
        <w:rPr>
          <w:sz w:val="20"/>
          <w:szCs w:val="20"/>
          <w:lang w:val="en-US"/>
        </w:rPr>
      </w:pPr>
      <w:r w:rsidRPr="00B5300D">
        <w:rPr>
          <w:rFonts w:hint="eastAsia"/>
          <w:sz w:val="20"/>
          <w:szCs w:val="20"/>
          <w:lang w:val="en-US"/>
        </w:rPr>
        <w:t>CW2D distance: [5, 10, 20] m.</w:t>
      </w:r>
    </w:p>
    <w:p w:rsidR="00B5300D" w:rsidRDefault="009D057B" w:rsidP="00F73C38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Regarding the supported SCS and </w:t>
      </w:r>
      <w:r w:rsidRPr="00CC7F02">
        <w:rPr>
          <w:szCs w:val="21"/>
        </w:rPr>
        <w:t>R2D transmission bandwidth</w:t>
      </w:r>
      <w:r>
        <w:rPr>
          <w:rFonts w:hint="eastAsia"/>
          <w:szCs w:val="21"/>
          <w:lang w:eastAsia="zh-CN"/>
        </w:rPr>
        <w:t>, the following values are agreed in RAN1 and RF:</w:t>
      </w:r>
    </w:p>
    <w:p w:rsidR="00EA6F14" w:rsidRPr="009D057B" w:rsidRDefault="00EA6F14" w:rsidP="009D057B">
      <w:pPr>
        <w:pStyle w:val="af8"/>
        <w:numPr>
          <w:ilvl w:val="0"/>
          <w:numId w:val="21"/>
        </w:numPr>
        <w:spacing w:before="0" w:after="120" w:line="240" w:lineRule="auto"/>
        <w:ind w:left="356" w:hangingChars="178" w:hanging="356"/>
        <w:rPr>
          <w:sz w:val="20"/>
          <w:szCs w:val="20"/>
          <w:lang w:val="en-US"/>
        </w:rPr>
      </w:pPr>
      <w:r w:rsidRPr="009D057B">
        <w:rPr>
          <w:rFonts w:hint="eastAsia"/>
          <w:sz w:val="20"/>
          <w:szCs w:val="20"/>
          <w:lang w:val="en-US"/>
        </w:rPr>
        <w:t>SCS = 15 kHz</w:t>
      </w:r>
      <w:r w:rsidR="009D057B" w:rsidRPr="009D057B">
        <w:rPr>
          <w:rFonts w:hint="eastAsia"/>
          <w:sz w:val="20"/>
          <w:szCs w:val="20"/>
          <w:lang w:val="en-US"/>
        </w:rPr>
        <w:t xml:space="preserve"> only</w:t>
      </w:r>
      <w:r w:rsidRPr="009D057B">
        <w:rPr>
          <w:rFonts w:hint="eastAsia"/>
          <w:sz w:val="20"/>
          <w:szCs w:val="20"/>
          <w:lang w:val="en-US"/>
        </w:rPr>
        <w:t>.</w:t>
      </w:r>
    </w:p>
    <w:p w:rsidR="00EA6F14" w:rsidRDefault="00A36320" w:rsidP="009D057B">
      <w:pPr>
        <w:pStyle w:val="af8"/>
        <w:numPr>
          <w:ilvl w:val="0"/>
          <w:numId w:val="21"/>
        </w:numPr>
        <w:spacing w:before="0" w:after="120" w:line="240" w:lineRule="auto"/>
        <w:ind w:left="356" w:hangingChars="178" w:hanging="356"/>
        <w:rPr>
          <w:sz w:val="20"/>
          <w:szCs w:val="20"/>
          <w:lang w:val="en-US"/>
        </w:rPr>
      </w:pPr>
      <w:r w:rsidRPr="009D057B">
        <w:rPr>
          <w:sz w:val="20"/>
          <w:szCs w:val="20"/>
          <w:lang w:val="en-US"/>
        </w:rPr>
        <w:t>R2D transmission bandwidth configuration</w:t>
      </w:r>
      <w:r w:rsidRPr="009D057B">
        <w:rPr>
          <w:rFonts w:hint="eastAsia"/>
          <w:sz w:val="20"/>
          <w:szCs w:val="20"/>
          <w:lang w:val="en-US"/>
        </w:rPr>
        <w:t xml:space="preserve">: </w:t>
      </w:r>
      <w:r w:rsidRPr="009D057B">
        <w:rPr>
          <w:sz w:val="20"/>
          <w:szCs w:val="20"/>
          <w:lang w:val="en-US"/>
        </w:rPr>
        <w:t>1</w:t>
      </w:r>
      <w:r w:rsidR="00220952">
        <w:rPr>
          <w:rFonts w:hint="eastAsia"/>
          <w:sz w:val="20"/>
          <w:szCs w:val="20"/>
          <w:lang w:val="en-US"/>
        </w:rPr>
        <w:t xml:space="preserve"> </w:t>
      </w:r>
      <w:r w:rsidRPr="009D057B">
        <w:rPr>
          <w:sz w:val="20"/>
          <w:szCs w:val="20"/>
          <w:lang w:val="en-US"/>
        </w:rPr>
        <w:t>PRB, 2</w:t>
      </w:r>
      <w:r w:rsidR="00220952">
        <w:rPr>
          <w:rFonts w:hint="eastAsia"/>
          <w:sz w:val="20"/>
          <w:szCs w:val="20"/>
          <w:lang w:val="en-US"/>
        </w:rPr>
        <w:t xml:space="preserve"> </w:t>
      </w:r>
      <w:r w:rsidRPr="009D057B">
        <w:rPr>
          <w:sz w:val="20"/>
          <w:szCs w:val="20"/>
          <w:lang w:val="en-US"/>
        </w:rPr>
        <w:t>PRB, 3</w:t>
      </w:r>
      <w:r w:rsidR="00220952">
        <w:rPr>
          <w:rFonts w:hint="eastAsia"/>
          <w:sz w:val="20"/>
          <w:szCs w:val="20"/>
          <w:lang w:val="en-US"/>
        </w:rPr>
        <w:t xml:space="preserve"> </w:t>
      </w:r>
      <w:r w:rsidRPr="009D057B">
        <w:rPr>
          <w:sz w:val="20"/>
          <w:szCs w:val="20"/>
          <w:lang w:val="en-US"/>
        </w:rPr>
        <w:t>PRB, 4</w:t>
      </w:r>
      <w:r w:rsidR="00220952">
        <w:rPr>
          <w:rFonts w:hint="eastAsia"/>
          <w:sz w:val="20"/>
          <w:szCs w:val="20"/>
          <w:lang w:val="en-US"/>
        </w:rPr>
        <w:t xml:space="preserve"> </w:t>
      </w:r>
      <w:r w:rsidRPr="009D057B">
        <w:rPr>
          <w:sz w:val="20"/>
          <w:szCs w:val="20"/>
          <w:lang w:val="en-US"/>
        </w:rPr>
        <w:t>PRB</w:t>
      </w:r>
      <w:r w:rsidRPr="009D057B">
        <w:rPr>
          <w:rFonts w:hint="eastAsia"/>
          <w:sz w:val="20"/>
          <w:szCs w:val="20"/>
          <w:lang w:val="en-US"/>
        </w:rPr>
        <w:t xml:space="preserve">. </w:t>
      </w:r>
    </w:p>
    <w:p w:rsidR="000E6CBD" w:rsidRPr="000E6CBD" w:rsidRDefault="000E6CBD" w:rsidP="000E6CBD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can use these values as a starting point for the test configurations. </w:t>
      </w:r>
    </w:p>
    <w:p w:rsidR="00EA6F14" w:rsidRPr="00ED41D5" w:rsidRDefault="00D074E9" w:rsidP="00F73C38">
      <w:pPr>
        <w:spacing w:after="120"/>
        <w:jc w:val="both"/>
        <w:rPr>
          <w:b/>
          <w:lang w:val="en-US" w:eastAsia="zh-CN"/>
        </w:rPr>
      </w:pPr>
      <w:r w:rsidRPr="00ED41D5">
        <w:rPr>
          <w:rFonts w:hint="eastAsia"/>
          <w:b/>
          <w:lang w:val="en-US" w:eastAsia="zh-CN"/>
        </w:rPr>
        <w:t>Proposal 2: RAN4 to discuss the following test parameters as a starting point:</w:t>
      </w:r>
    </w:p>
    <w:p w:rsidR="00D074E9" w:rsidRPr="00ED41D5" w:rsidRDefault="00D074E9" w:rsidP="00ED41D5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ED41D5">
        <w:rPr>
          <w:rFonts w:hint="eastAsia"/>
          <w:b/>
          <w:sz w:val="20"/>
          <w:szCs w:val="20"/>
          <w:lang w:val="en-US"/>
        </w:rPr>
        <w:t>CW transmitting power: [33] dBm.</w:t>
      </w:r>
    </w:p>
    <w:p w:rsidR="00D074E9" w:rsidRPr="00ED41D5" w:rsidRDefault="00D074E9" w:rsidP="00ED41D5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ED41D5">
        <w:rPr>
          <w:rFonts w:hint="eastAsia"/>
          <w:b/>
          <w:sz w:val="20"/>
          <w:szCs w:val="20"/>
          <w:lang w:val="en-US"/>
        </w:rPr>
        <w:t>CW2D distance: [5, 10, 20] m.</w:t>
      </w:r>
    </w:p>
    <w:p w:rsidR="00D074E9" w:rsidRPr="00ED41D5" w:rsidRDefault="00D074E9" w:rsidP="00ED41D5">
      <w:pPr>
        <w:pStyle w:val="af8"/>
        <w:numPr>
          <w:ilvl w:val="0"/>
          <w:numId w:val="21"/>
        </w:numPr>
        <w:spacing w:before="0" w:after="120" w:line="240" w:lineRule="auto"/>
        <w:ind w:left="375" w:hangingChars="178" w:hanging="375"/>
        <w:rPr>
          <w:b/>
          <w:sz w:val="20"/>
          <w:szCs w:val="20"/>
          <w:lang w:val="en-US"/>
        </w:rPr>
      </w:pPr>
      <w:r w:rsidRPr="00ED41D5">
        <w:rPr>
          <w:b/>
          <w:szCs w:val="21"/>
        </w:rPr>
        <w:t>R2D</w:t>
      </w:r>
      <w:r w:rsidRPr="00ED41D5">
        <w:rPr>
          <w:rFonts w:hint="eastAsia"/>
          <w:b/>
          <w:sz w:val="20"/>
          <w:szCs w:val="20"/>
          <w:lang w:val="en-US"/>
        </w:rPr>
        <w:t xml:space="preserve"> SCS = 15 kHz only.</w:t>
      </w:r>
    </w:p>
    <w:p w:rsidR="00F754AD" w:rsidRPr="00ED41D5" w:rsidRDefault="00D074E9" w:rsidP="00ED41D5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ED41D5">
        <w:rPr>
          <w:b/>
          <w:sz w:val="20"/>
          <w:szCs w:val="20"/>
          <w:lang w:val="en-US"/>
        </w:rPr>
        <w:t>R2D transmission bandwidth configuration</w:t>
      </w:r>
      <w:r w:rsidRPr="00ED41D5">
        <w:rPr>
          <w:rFonts w:hint="eastAsia"/>
          <w:b/>
          <w:sz w:val="20"/>
          <w:szCs w:val="20"/>
          <w:lang w:val="en-US"/>
        </w:rPr>
        <w:t xml:space="preserve">: </w:t>
      </w:r>
      <w:r w:rsidR="00220952">
        <w:rPr>
          <w:rFonts w:hint="eastAsia"/>
          <w:b/>
          <w:sz w:val="20"/>
          <w:szCs w:val="20"/>
          <w:lang w:val="en-US"/>
        </w:rPr>
        <w:t>[</w:t>
      </w:r>
      <w:r w:rsidRPr="00ED41D5">
        <w:rPr>
          <w:b/>
          <w:sz w:val="20"/>
          <w:szCs w:val="20"/>
          <w:lang w:val="en-US"/>
        </w:rPr>
        <w:t>1</w:t>
      </w:r>
      <w:r w:rsidR="00220952">
        <w:rPr>
          <w:rFonts w:hint="eastAsia"/>
          <w:b/>
          <w:sz w:val="20"/>
          <w:szCs w:val="20"/>
          <w:lang w:val="en-US"/>
        </w:rPr>
        <w:t xml:space="preserve"> </w:t>
      </w:r>
      <w:r w:rsidRPr="00ED41D5">
        <w:rPr>
          <w:b/>
          <w:sz w:val="20"/>
          <w:szCs w:val="20"/>
          <w:lang w:val="en-US"/>
        </w:rPr>
        <w:t>PRB, 2</w:t>
      </w:r>
      <w:r w:rsidR="00220952">
        <w:rPr>
          <w:rFonts w:hint="eastAsia"/>
          <w:b/>
          <w:sz w:val="20"/>
          <w:szCs w:val="20"/>
          <w:lang w:val="en-US"/>
        </w:rPr>
        <w:t xml:space="preserve"> </w:t>
      </w:r>
      <w:r w:rsidRPr="00ED41D5">
        <w:rPr>
          <w:b/>
          <w:sz w:val="20"/>
          <w:szCs w:val="20"/>
          <w:lang w:val="en-US"/>
        </w:rPr>
        <w:t>PRB, 3</w:t>
      </w:r>
      <w:r w:rsidR="00220952">
        <w:rPr>
          <w:rFonts w:hint="eastAsia"/>
          <w:b/>
          <w:sz w:val="20"/>
          <w:szCs w:val="20"/>
          <w:lang w:val="en-US"/>
        </w:rPr>
        <w:t xml:space="preserve"> </w:t>
      </w:r>
      <w:r w:rsidRPr="00ED41D5">
        <w:rPr>
          <w:b/>
          <w:sz w:val="20"/>
          <w:szCs w:val="20"/>
          <w:lang w:val="en-US"/>
        </w:rPr>
        <w:t>PRB, 4</w:t>
      </w:r>
      <w:r w:rsidR="00220952">
        <w:rPr>
          <w:rFonts w:hint="eastAsia"/>
          <w:b/>
          <w:sz w:val="20"/>
          <w:szCs w:val="20"/>
          <w:lang w:val="en-US"/>
        </w:rPr>
        <w:t xml:space="preserve"> </w:t>
      </w:r>
      <w:r w:rsidRPr="00ED41D5">
        <w:rPr>
          <w:b/>
          <w:sz w:val="20"/>
          <w:szCs w:val="20"/>
          <w:lang w:val="en-US"/>
        </w:rPr>
        <w:t>PRB</w:t>
      </w:r>
      <w:r w:rsidR="00220952">
        <w:rPr>
          <w:rFonts w:hint="eastAsia"/>
          <w:b/>
          <w:sz w:val="20"/>
          <w:szCs w:val="20"/>
          <w:lang w:val="en-US"/>
        </w:rPr>
        <w:t>]</w:t>
      </w:r>
      <w:r w:rsidRPr="00ED41D5">
        <w:rPr>
          <w:rFonts w:hint="eastAsia"/>
          <w:b/>
          <w:sz w:val="20"/>
          <w:szCs w:val="20"/>
          <w:lang w:val="en-US"/>
        </w:rPr>
        <w:t xml:space="preserve">. 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lastRenderedPageBreak/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FD496B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discuss</w:t>
      </w:r>
      <w:r w:rsidR="005B0645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</w:t>
      </w:r>
      <w:r w:rsidR="00B3662D">
        <w:rPr>
          <w:rFonts w:hint="eastAsia"/>
          <w:lang w:val="en-US" w:eastAsia="zh-CN"/>
        </w:rPr>
        <w:t>the</w:t>
      </w:r>
      <w:r w:rsidR="00E11AD2">
        <w:rPr>
          <w:rFonts w:hint="eastAsia"/>
          <w:lang w:val="en-US" w:eastAsia="zh-CN"/>
        </w:rPr>
        <w:t xml:space="preserve"> RRM </w:t>
      </w:r>
      <w:r w:rsidR="00B3662D">
        <w:rPr>
          <w:rFonts w:hint="eastAsia"/>
          <w:lang w:val="en-US" w:eastAsia="zh-CN"/>
        </w:rPr>
        <w:t xml:space="preserve">performance </w:t>
      </w:r>
      <w:r w:rsidR="00E11AD2">
        <w:rPr>
          <w:rFonts w:hint="eastAsia"/>
          <w:lang w:val="en-US" w:eastAsia="zh-CN"/>
        </w:rPr>
        <w:t>requirements</w:t>
      </w:r>
      <w:r w:rsidR="001551F3">
        <w:rPr>
          <w:rFonts w:hint="eastAsia"/>
          <w:lang w:val="en-US" w:eastAsia="zh-CN"/>
        </w:rPr>
        <w:t xml:space="preserve"> </w:t>
      </w:r>
      <w:r w:rsidR="00B3662D">
        <w:rPr>
          <w:rFonts w:hint="eastAsia"/>
          <w:lang w:val="en-US" w:eastAsia="zh-CN"/>
        </w:rPr>
        <w:t>A-IoT</w:t>
      </w:r>
      <w:r w:rsidR="00B3662D" w:rsidRPr="00D55E8E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024BFA" w:rsidRPr="00695EAC" w:rsidRDefault="00024BFA" w:rsidP="00024BFA">
      <w:pPr>
        <w:spacing w:after="120"/>
        <w:jc w:val="both"/>
        <w:rPr>
          <w:b/>
          <w:lang w:val="en-US" w:eastAsia="zh-CN"/>
        </w:rPr>
      </w:pPr>
      <w:r w:rsidRPr="00695EAC">
        <w:rPr>
          <w:rFonts w:hint="eastAsia"/>
          <w:b/>
          <w:lang w:val="en-US" w:eastAsia="zh-CN"/>
        </w:rPr>
        <w:t xml:space="preserve">Proposal 1: Define test cases for the following scenarios to verify the UL transmit timing requirements: </w:t>
      </w:r>
    </w:p>
    <w:p w:rsidR="00024BFA" w:rsidRPr="00695EAC" w:rsidRDefault="00024BFA" w:rsidP="00024BFA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695EAC">
        <w:rPr>
          <w:rFonts w:hint="eastAsia"/>
          <w:b/>
          <w:sz w:val="20"/>
          <w:szCs w:val="20"/>
          <w:lang w:val="en-US"/>
        </w:rPr>
        <w:t>Msg1 transmission (X=2)</w:t>
      </w:r>
    </w:p>
    <w:p w:rsidR="00024BFA" w:rsidRPr="00695EAC" w:rsidRDefault="00024BFA" w:rsidP="00024BFA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695EAC">
        <w:rPr>
          <w:rFonts w:hint="eastAsia"/>
          <w:b/>
          <w:sz w:val="20"/>
          <w:szCs w:val="20"/>
          <w:lang w:val="en-US"/>
        </w:rPr>
        <w:t>Msg3 transmission</w:t>
      </w:r>
    </w:p>
    <w:p w:rsidR="00024BFA" w:rsidRPr="00695EAC" w:rsidRDefault="00024BFA" w:rsidP="00024BFA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695EAC">
        <w:rPr>
          <w:rFonts w:hint="eastAsia"/>
          <w:b/>
          <w:sz w:val="20"/>
          <w:szCs w:val="20"/>
          <w:lang w:val="en-US"/>
        </w:rPr>
        <w:t>Other D2R transmissions</w:t>
      </w:r>
    </w:p>
    <w:p w:rsidR="00024BFA" w:rsidRPr="00ED41D5" w:rsidRDefault="00024BFA" w:rsidP="00024BFA">
      <w:pPr>
        <w:spacing w:after="120"/>
        <w:jc w:val="both"/>
        <w:rPr>
          <w:b/>
          <w:lang w:val="en-US" w:eastAsia="zh-CN"/>
        </w:rPr>
      </w:pPr>
      <w:r w:rsidRPr="00ED41D5">
        <w:rPr>
          <w:rFonts w:hint="eastAsia"/>
          <w:b/>
          <w:lang w:val="en-US" w:eastAsia="zh-CN"/>
        </w:rPr>
        <w:t>Proposal 2: RAN4 to discuss the following test parameters as a starting point:</w:t>
      </w:r>
    </w:p>
    <w:p w:rsidR="00024BFA" w:rsidRPr="00ED41D5" w:rsidRDefault="00024BFA" w:rsidP="00024BFA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ED41D5">
        <w:rPr>
          <w:rFonts w:hint="eastAsia"/>
          <w:b/>
          <w:sz w:val="20"/>
          <w:szCs w:val="20"/>
          <w:lang w:val="en-US"/>
        </w:rPr>
        <w:t>CW transmitting power: [33] dBm.</w:t>
      </w:r>
    </w:p>
    <w:p w:rsidR="00024BFA" w:rsidRPr="00ED41D5" w:rsidRDefault="00024BFA" w:rsidP="00024BFA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ED41D5">
        <w:rPr>
          <w:rFonts w:hint="eastAsia"/>
          <w:b/>
          <w:sz w:val="20"/>
          <w:szCs w:val="20"/>
          <w:lang w:val="en-US"/>
        </w:rPr>
        <w:t>CW2D distance: [5, 10, 20] m.</w:t>
      </w:r>
    </w:p>
    <w:p w:rsidR="00024BFA" w:rsidRPr="00ED41D5" w:rsidRDefault="00024BFA" w:rsidP="00024BFA">
      <w:pPr>
        <w:pStyle w:val="af8"/>
        <w:numPr>
          <w:ilvl w:val="0"/>
          <w:numId w:val="21"/>
        </w:numPr>
        <w:spacing w:before="0" w:after="120" w:line="240" w:lineRule="auto"/>
        <w:ind w:left="375" w:hangingChars="178" w:hanging="375"/>
        <w:rPr>
          <w:b/>
          <w:sz w:val="20"/>
          <w:szCs w:val="20"/>
          <w:lang w:val="en-US"/>
        </w:rPr>
      </w:pPr>
      <w:r w:rsidRPr="00ED41D5">
        <w:rPr>
          <w:b/>
          <w:szCs w:val="21"/>
        </w:rPr>
        <w:t>R2D</w:t>
      </w:r>
      <w:r w:rsidRPr="00ED41D5">
        <w:rPr>
          <w:rFonts w:hint="eastAsia"/>
          <w:b/>
          <w:sz w:val="20"/>
          <w:szCs w:val="20"/>
          <w:lang w:val="en-US"/>
        </w:rPr>
        <w:t xml:space="preserve"> SCS = 15 kHz only.</w:t>
      </w:r>
    </w:p>
    <w:p w:rsidR="00867C90" w:rsidRPr="00ED41D5" w:rsidRDefault="00867C90" w:rsidP="00867C90">
      <w:pPr>
        <w:pStyle w:val="af8"/>
        <w:numPr>
          <w:ilvl w:val="0"/>
          <w:numId w:val="21"/>
        </w:numPr>
        <w:spacing w:before="0" w:after="120" w:line="240" w:lineRule="auto"/>
        <w:ind w:left="357" w:hangingChars="178" w:hanging="357"/>
        <w:rPr>
          <w:b/>
          <w:sz w:val="20"/>
          <w:szCs w:val="20"/>
          <w:lang w:val="en-US"/>
        </w:rPr>
      </w:pPr>
      <w:r w:rsidRPr="00ED41D5">
        <w:rPr>
          <w:b/>
          <w:sz w:val="20"/>
          <w:szCs w:val="20"/>
          <w:lang w:val="en-US"/>
        </w:rPr>
        <w:t>R2D transmission bandwidth configuration</w:t>
      </w:r>
      <w:r w:rsidRPr="00ED41D5">
        <w:rPr>
          <w:rFonts w:hint="eastAsia"/>
          <w:b/>
          <w:sz w:val="20"/>
          <w:szCs w:val="20"/>
          <w:lang w:val="en-US"/>
        </w:rPr>
        <w:t xml:space="preserve">: </w:t>
      </w:r>
      <w:r>
        <w:rPr>
          <w:rFonts w:hint="eastAsia"/>
          <w:b/>
          <w:sz w:val="20"/>
          <w:szCs w:val="20"/>
          <w:lang w:val="en-US"/>
        </w:rPr>
        <w:t>[</w:t>
      </w:r>
      <w:r w:rsidRPr="00ED41D5">
        <w:rPr>
          <w:b/>
          <w:sz w:val="20"/>
          <w:szCs w:val="20"/>
          <w:lang w:val="en-US"/>
        </w:rPr>
        <w:t>1</w:t>
      </w:r>
      <w:r>
        <w:rPr>
          <w:rFonts w:hint="eastAsia"/>
          <w:b/>
          <w:sz w:val="20"/>
          <w:szCs w:val="20"/>
          <w:lang w:val="en-US"/>
        </w:rPr>
        <w:t xml:space="preserve"> </w:t>
      </w:r>
      <w:r w:rsidRPr="00ED41D5">
        <w:rPr>
          <w:b/>
          <w:sz w:val="20"/>
          <w:szCs w:val="20"/>
          <w:lang w:val="en-US"/>
        </w:rPr>
        <w:t>PRB, 2</w:t>
      </w:r>
      <w:r>
        <w:rPr>
          <w:rFonts w:hint="eastAsia"/>
          <w:b/>
          <w:sz w:val="20"/>
          <w:szCs w:val="20"/>
          <w:lang w:val="en-US"/>
        </w:rPr>
        <w:t xml:space="preserve"> </w:t>
      </w:r>
      <w:r w:rsidRPr="00ED41D5">
        <w:rPr>
          <w:b/>
          <w:sz w:val="20"/>
          <w:szCs w:val="20"/>
          <w:lang w:val="en-US"/>
        </w:rPr>
        <w:t>PRB, 3</w:t>
      </w:r>
      <w:r>
        <w:rPr>
          <w:rFonts w:hint="eastAsia"/>
          <w:b/>
          <w:sz w:val="20"/>
          <w:szCs w:val="20"/>
          <w:lang w:val="en-US"/>
        </w:rPr>
        <w:t xml:space="preserve"> </w:t>
      </w:r>
      <w:r w:rsidRPr="00ED41D5">
        <w:rPr>
          <w:b/>
          <w:sz w:val="20"/>
          <w:szCs w:val="20"/>
          <w:lang w:val="en-US"/>
        </w:rPr>
        <w:t>PRB, 4</w:t>
      </w:r>
      <w:r>
        <w:rPr>
          <w:rFonts w:hint="eastAsia"/>
          <w:b/>
          <w:sz w:val="20"/>
          <w:szCs w:val="20"/>
          <w:lang w:val="en-US"/>
        </w:rPr>
        <w:t xml:space="preserve"> </w:t>
      </w:r>
      <w:r w:rsidRPr="00ED41D5">
        <w:rPr>
          <w:b/>
          <w:sz w:val="20"/>
          <w:szCs w:val="20"/>
          <w:lang w:val="en-US"/>
        </w:rPr>
        <w:t>PRB</w:t>
      </w:r>
      <w:r>
        <w:rPr>
          <w:rFonts w:hint="eastAsia"/>
          <w:b/>
          <w:sz w:val="20"/>
          <w:szCs w:val="20"/>
          <w:lang w:val="en-US"/>
        </w:rPr>
        <w:t>]</w:t>
      </w:r>
      <w:r w:rsidRPr="00ED41D5">
        <w:rPr>
          <w:rFonts w:hint="eastAsia"/>
          <w:b/>
          <w:sz w:val="20"/>
          <w:szCs w:val="20"/>
          <w:lang w:val="en-US"/>
        </w:rPr>
        <w:t xml:space="preserve">. </w:t>
      </w:r>
    </w:p>
    <w:p w:rsidR="00451C3D" w:rsidRPr="005E3D0B" w:rsidRDefault="0032738F" w:rsidP="00CF532E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/>
          <w:sz w:val="32"/>
          <w:lang w:val="en-US"/>
        </w:rPr>
        <w:t>References</w:t>
      </w:r>
    </w:p>
    <w:p w:rsidR="003F096F" w:rsidRPr="000E7D19" w:rsidRDefault="003F096F" w:rsidP="003F096F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TR 38.769, </w:t>
      </w:r>
      <w:r w:rsidRPr="003F096F">
        <w:rPr>
          <w:sz w:val="20"/>
        </w:rPr>
        <w:t>Study on solutions for Ambient IoT (Internet of Things) in NR</w:t>
      </w:r>
      <w:r>
        <w:rPr>
          <w:rFonts w:hint="eastAsia"/>
          <w:sz w:val="20"/>
        </w:rPr>
        <w:t>, V19.0.0.</w:t>
      </w:r>
    </w:p>
    <w:sectPr w:rsidR="003F096F" w:rsidRPr="000E7D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91E" w:rsidRDefault="00FD691E">
      <w:r>
        <w:separator/>
      </w:r>
    </w:p>
  </w:endnote>
  <w:endnote w:type="continuationSeparator" w:id="0">
    <w:p w:rsidR="00FD691E" w:rsidRDefault="00FD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91E" w:rsidRDefault="00FD691E">
      <w:r>
        <w:separator/>
      </w:r>
    </w:p>
  </w:footnote>
  <w:footnote w:type="continuationSeparator" w:id="0">
    <w:p w:rsidR="00FD691E" w:rsidRDefault="00FD6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8DB385B"/>
    <w:multiLevelType w:val="multilevel"/>
    <w:tmpl w:val="C1569B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A3487C"/>
    <w:multiLevelType w:val="multilevel"/>
    <w:tmpl w:val="8B6C4C9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3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EC20D4"/>
    <w:multiLevelType w:val="hybridMultilevel"/>
    <w:tmpl w:val="DDD83D3C"/>
    <w:lvl w:ilvl="0" w:tplc="480A376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4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10"/>
  </w:num>
  <w:num w:numId="10">
    <w:abstractNumId w:val="5"/>
  </w:num>
  <w:num w:numId="11">
    <w:abstractNumId w:val="2"/>
  </w:num>
  <w:num w:numId="12">
    <w:abstractNumId w:val="19"/>
  </w:num>
  <w:num w:numId="13">
    <w:abstractNumId w:val="12"/>
  </w:num>
  <w:num w:numId="14">
    <w:abstractNumId w:val="3"/>
  </w:num>
  <w:num w:numId="15">
    <w:abstractNumId w:val="15"/>
  </w:num>
  <w:num w:numId="16">
    <w:abstractNumId w:val="20"/>
  </w:num>
  <w:num w:numId="17">
    <w:abstractNumId w:val="0"/>
  </w:num>
  <w:num w:numId="18">
    <w:abstractNumId w:val="4"/>
  </w:num>
  <w:num w:numId="19">
    <w:abstractNumId w:val="9"/>
  </w:num>
  <w:num w:numId="20">
    <w:abstractNumId w:val="1"/>
  </w:num>
  <w:num w:numId="21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E2E"/>
    <w:rsid w:val="00006EA3"/>
    <w:rsid w:val="000074A2"/>
    <w:rsid w:val="00007C89"/>
    <w:rsid w:val="00011D5E"/>
    <w:rsid w:val="000124CB"/>
    <w:rsid w:val="000125F3"/>
    <w:rsid w:val="00012B7F"/>
    <w:rsid w:val="00014419"/>
    <w:rsid w:val="00014AC9"/>
    <w:rsid w:val="000150B3"/>
    <w:rsid w:val="00015D30"/>
    <w:rsid w:val="00015E1E"/>
    <w:rsid w:val="00016509"/>
    <w:rsid w:val="00016AEF"/>
    <w:rsid w:val="00016B71"/>
    <w:rsid w:val="00017FB0"/>
    <w:rsid w:val="00020294"/>
    <w:rsid w:val="000206E9"/>
    <w:rsid w:val="00020C66"/>
    <w:rsid w:val="00020DA7"/>
    <w:rsid w:val="00021694"/>
    <w:rsid w:val="00022D87"/>
    <w:rsid w:val="00023FF9"/>
    <w:rsid w:val="000244C4"/>
    <w:rsid w:val="00024BFA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2AA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071"/>
    <w:rsid w:val="0005640B"/>
    <w:rsid w:val="00056B13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DE"/>
    <w:rsid w:val="0008604D"/>
    <w:rsid w:val="00086E35"/>
    <w:rsid w:val="000874A0"/>
    <w:rsid w:val="000878E6"/>
    <w:rsid w:val="00087AAD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761"/>
    <w:rsid w:val="000C58C4"/>
    <w:rsid w:val="000C6901"/>
    <w:rsid w:val="000C6F73"/>
    <w:rsid w:val="000C7B3F"/>
    <w:rsid w:val="000C7B51"/>
    <w:rsid w:val="000C7E45"/>
    <w:rsid w:val="000D0601"/>
    <w:rsid w:val="000D0C71"/>
    <w:rsid w:val="000D13A5"/>
    <w:rsid w:val="000D13D1"/>
    <w:rsid w:val="000D1992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6CBD"/>
    <w:rsid w:val="000E7D19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A29"/>
    <w:rsid w:val="00140E4A"/>
    <w:rsid w:val="00141553"/>
    <w:rsid w:val="00141689"/>
    <w:rsid w:val="00142058"/>
    <w:rsid w:val="001424BF"/>
    <w:rsid w:val="001428E6"/>
    <w:rsid w:val="0014292D"/>
    <w:rsid w:val="00142A57"/>
    <w:rsid w:val="001430B8"/>
    <w:rsid w:val="001439C5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889"/>
    <w:rsid w:val="00171C09"/>
    <w:rsid w:val="00171F28"/>
    <w:rsid w:val="001735C2"/>
    <w:rsid w:val="00174245"/>
    <w:rsid w:val="001750CD"/>
    <w:rsid w:val="001751F8"/>
    <w:rsid w:val="00175612"/>
    <w:rsid w:val="0017654D"/>
    <w:rsid w:val="001769D3"/>
    <w:rsid w:val="00176F0A"/>
    <w:rsid w:val="0017760F"/>
    <w:rsid w:val="001776F5"/>
    <w:rsid w:val="00177A6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81F"/>
    <w:rsid w:val="00196945"/>
    <w:rsid w:val="00197276"/>
    <w:rsid w:val="00197880"/>
    <w:rsid w:val="001979CD"/>
    <w:rsid w:val="001A084A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C29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3888"/>
    <w:rsid w:val="001C41B8"/>
    <w:rsid w:val="001C4306"/>
    <w:rsid w:val="001C4F1D"/>
    <w:rsid w:val="001C53A3"/>
    <w:rsid w:val="001C548B"/>
    <w:rsid w:val="001C565E"/>
    <w:rsid w:val="001C7720"/>
    <w:rsid w:val="001C7CE2"/>
    <w:rsid w:val="001D018C"/>
    <w:rsid w:val="001D0E3C"/>
    <w:rsid w:val="001D0EF4"/>
    <w:rsid w:val="001D0FF3"/>
    <w:rsid w:val="001D1716"/>
    <w:rsid w:val="001D1730"/>
    <w:rsid w:val="001D1B4E"/>
    <w:rsid w:val="001D1C87"/>
    <w:rsid w:val="001D2357"/>
    <w:rsid w:val="001D23A9"/>
    <w:rsid w:val="001D2583"/>
    <w:rsid w:val="001D26BC"/>
    <w:rsid w:val="001D30E4"/>
    <w:rsid w:val="001D3334"/>
    <w:rsid w:val="001D345E"/>
    <w:rsid w:val="001D36A3"/>
    <w:rsid w:val="001D4261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6C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30F"/>
    <w:rsid w:val="0021248B"/>
    <w:rsid w:val="00212F3F"/>
    <w:rsid w:val="00213777"/>
    <w:rsid w:val="00213DEB"/>
    <w:rsid w:val="002146B0"/>
    <w:rsid w:val="0021489C"/>
    <w:rsid w:val="00214B73"/>
    <w:rsid w:val="00214DB0"/>
    <w:rsid w:val="0021500C"/>
    <w:rsid w:val="002154AE"/>
    <w:rsid w:val="002158F8"/>
    <w:rsid w:val="0021593B"/>
    <w:rsid w:val="00215A5B"/>
    <w:rsid w:val="00215BCD"/>
    <w:rsid w:val="00215E6A"/>
    <w:rsid w:val="00216301"/>
    <w:rsid w:val="00216C00"/>
    <w:rsid w:val="00217060"/>
    <w:rsid w:val="002179BE"/>
    <w:rsid w:val="0022005D"/>
    <w:rsid w:val="0022013F"/>
    <w:rsid w:val="0022058A"/>
    <w:rsid w:val="00220952"/>
    <w:rsid w:val="00220A9C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6E04"/>
    <w:rsid w:val="00257D54"/>
    <w:rsid w:val="00260A38"/>
    <w:rsid w:val="00260A69"/>
    <w:rsid w:val="00260A7F"/>
    <w:rsid w:val="00261048"/>
    <w:rsid w:val="002628B5"/>
    <w:rsid w:val="00263305"/>
    <w:rsid w:val="00263354"/>
    <w:rsid w:val="00263C6E"/>
    <w:rsid w:val="0026434F"/>
    <w:rsid w:val="002645E8"/>
    <w:rsid w:val="0026514D"/>
    <w:rsid w:val="00265441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F6B"/>
    <w:rsid w:val="00283976"/>
    <w:rsid w:val="00284E1B"/>
    <w:rsid w:val="00286841"/>
    <w:rsid w:val="00286B08"/>
    <w:rsid w:val="00286E24"/>
    <w:rsid w:val="00286FA7"/>
    <w:rsid w:val="0028706A"/>
    <w:rsid w:val="002903A1"/>
    <w:rsid w:val="0029073F"/>
    <w:rsid w:val="002913EC"/>
    <w:rsid w:val="002913F8"/>
    <w:rsid w:val="0029175B"/>
    <w:rsid w:val="00291B8A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1793"/>
    <w:rsid w:val="002A2094"/>
    <w:rsid w:val="002A2095"/>
    <w:rsid w:val="002A357E"/>
    <w:rsid w:val="002A3BA6"/>
    <w:rsid w:val="002A465B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10DD"/>
    <w:rsid w:val="002C1F6F"/>
    <w:rsid w:val="002C2329"/>
    <w:rsid w:val="002C365C"/>
    <w:rsid w:val="002C4A96"/>
    <w:rsid w:val="002C4E12"/>
    <w:rsid w:val="002C4E85"/>
    <w:rsid w:val="002C4EAF"/>
    <w:rsid w:val="002C5852"/>
    <w:rsid w:val="002C5B33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F"/>
    <w:rsid w:val="002D1DF9"/>
    <w:rsid w:val="002D1EF9"/>
    <w:rsid w:val="002D3231"/>
    <w:rsid w:val="002D41BE"/>
    <w:rsid w:val="002D4701"/>
    <w:rsid w:val="002D51CE"/>
    <w:rsid w:val="002D5F84"/>
    <w:rsid w:val="002D712F"/>
    <w:rsid w:val="002E0460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207"/>
    <w:rsid w:val="002E6800"/>
    <w:rsid w:val="002E781E"/>
    <w:rsid w:val="002F0153"/>
    <w:rsid w:val="002F04EB"/>
    <w:rsid w:val="002F0FCF"/>
    <w:rsid w:val="002F230E"/>
    <w:rsid w:val="002F2E5A"/>
    <w:rsid w:val="002F3231"/>
    <w:rsid w:val="002F352A"/>
    <w:rsid w:val="002F36DC"/>
    <w:rsid w:val="002F3DD8"/>
    <w:rsid w:val="002F4597"/>
    <w:rsid w:val="002F4896"/>
    <w:rsid w:val="002F48FB"/>
    <w:rsid w:val="002F4AE7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4E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54F"/>
    <w:rsid w:val="00355B4F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26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E88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6F"/>
    <w:rsid w:val="003F09D6"/>
    <w:rsid w:val="003F119B"/>
    <w:rsid w:val="003F1431"/>
    <w:rsid w:val="003F1608"/>
    <w:rsid w:val="003F1D0A"/>
    <w:rsid w:val="003F219A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4663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32B4"/>
    <w:rsid w:val="004139E2"/>
    <w:rsid w:val="00413D8A"/>
    <w:rsid w:val="00413FC7"/>
    <w:rsid w:val="00414D9D"/>
    <w:rsid w:val="004153B9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47A2C"/>
    <w:rsid w:val="00450045"/>
    <w:rsid w:val="0045061C"/>
    <w:rsid w:val="00451498"/>
    <w:rsid w:val="00451C3D"/>
    <w:rsid w:val="004525E3"/>
    <w:rsid w:val="004527E0"/>
    <w:rsid w:val="00453EBD"/>
    <w:rsid w:val="004541E1"/>
    <w:rsid w:val="00454574"/>
    <w:rsid w:val="00454779"/>
    <w:rsid w:val="00454CBD"/>
    <w:rsid w:val="0045573E"/>
    <w:rsid w:val="00455A34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8B4"/>
    <w:rsid w:val="00465A57"/>
    <w:rsid w:val="0046756D"/>
    <w:rsid w:val="004677E9"/>
    <w:rsid w:val="00467E80"/>
    <w:rsid w:val="00470073"/>
    <w:rsid w:val="0047023C"/>
    <w:rsid w:val="00470AE4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B70"/>
    <w:rsid w:val="0048374E"/>
    <w:rsid w:val="00483EEA"/>
    <w:rsid w:val="00484216"/>
    <w:rsid w:val="004847BD"/>
    <w:rsid w:val="0048487F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56B"/>
    <w:rsid w:val="00490DCD"/>
    <w:rsid w:val="00491164"/>
    <w:rsid w:val="00492AD7"/>
    <w:rsid w:val="00494565"/>
    <w:rsid w:val="00494611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E6C"/>
    <w:rsid w:val="004A1866"/>
    <w:rsid w:val="004A1B33"/>
    <w:rsid w:val="004A233A"/>
    <w:rsid w:val="004A25D9"/>
    <w:rsid w:val="004A2A90"/>
    <w:rsid w:val="004A30B4"/>
    <w:rsid w:val="004A3473"/>
    <w:rsid w:val="004A4103"/>
    <w:rsid w:val="004A4A3F"/>
    <w:rsid w:val="004A4A60"/>
    <w:rsid w:val="004A4DA9"/>
    <w:rsid w:val="004A4E0B"/>
    <w:rsid w:val="004A4EE2"/>
    <w:rsid w:val="004A4FF5"/>
    <w:rsid w:val="004A5084"/>
    <w:rsid w:val="004A5118"/>
    <w:rsid w:val="004A5219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8C3"/>
    <w:rsid w:val="004E6DFB"/>
    <w:rsid w:val="004E7020"/>
    <w:rsid w:val="004E7CE6"/>
    <w:rsid w:val="004F0C32"/>
    <w:rsid w:val="004F0F9E"/>
    <w:rsid w:val="004F13E2"/>
    <w:rsid w:val="004F1B03"/>
    <w:rsid w:val="004F208E"/>
    <w:rsid w:val="004F20B2"/>
    <w:rsid w:val="004F3235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AB"/>
    <w:rsid w:val="005336FC"/>
    <w:rsid w:val="00533BC0"/>
    <w:rsid w:val="0053463A"/>
    <w:rsid w:val="005351CE"/>
    <w:rsid w:val="00535818"/>
    <w:rsid w:val="00535AD7"/>
    <w:rsid w:val="00536CA0"/>
    <w:rsid w:val="00537954"/>
    <w:rsid w:val="00537BF1"/>
    <w:rsid w:val="00537DD2"/>
    <w:rsid w:val="00537E49"/>
    <w:rsid w:val="00540522"/>
    <w:rsid w:val="005407FA"/>
    <w:rsid w:val="005414F0"/>
    <w:rsid w:val="00541502"/>
    <w:rsid w:val="0054221C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562"/>
    <w:rsid w:val="0054770B"/>
    <w:rsid w:val="00547B76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497"/>
    <w:rsid w:val="0057267C"/>
    <w:rsid w:val="00572B79"/>
    <w:rsid w:val="0057523C"/>
    <w:rsid w:val="0057552A"/>
    <w:rsid w:val="00575D93"/>
    <w:rsid w:val="00576314"/>
    <w:rsid w:val="005773F8"/>
    <w:rsid w:val="00577A65"/>
    <w:rsid w:val="00577C2B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3AC"/>
    <w:rsid w:val="005C1640"/>
    <w:rsid w:val="005C1C9A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0E5E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5E6"/>
    <w:rsid w:val="005F0C0D"/>
    <w:rsid w:val="005F0C75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A6"/>
    <w:rsid w:val="00604FE8"/>
    <w:rsid w:val="00605B45"/>
    <w:rsid w:val="00606173"/>
    <w:rsid w:val="006062DF"/>
    <w:rsid w:val="00606E5C"/>
    <w:rsid w:val="00607519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4D5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270C"/>
    <w:rsid w:val="006330D9"/>
    <w:rsid w:val="00633173"/>
    <w:rsid w:val="00633B85"/>
    <w:rsid w:val="00633E70"/>
    <w:rsid w:val="00634791"/>
    <w:rsid w:val="00634D3E"/>
    <w:rsid w:val="00635A45"/>
    <w:rsid w:val="006361BA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627B"/>
    <w:rsid w:val="0064778A"/>
    <w:rsid w:val="00647BD1"/>
    <w:rsid w:val="00650B42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C90"/>
    <w:rsid w:val="006904D9"/>
    <w:rsid w:val="006916A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201"/>
    <w:rsid w:val="00695423"/>
    <w:rsid w:val="00695827"/>
    <w:rsid w:val="00695DA5"/>
    <w:rsid w:val="00695EAC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495F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7FE"/>
    <w:rsid w:val="006B69D4"/>
    <w:rsid w:val="006B7517"/>
    <w:rsid w:val="006C05FE"/>
    <w:rsid w:val="006C10EA"/>
    <w:rsid w:val="006C15A1"/>
    <w:rsid w:val="006C1B24"/>
    <w:rsid w:val="006C1B88"/>
    <w:rsid w:val="006C1C02"/>
    <w:rsid w:val="006C2955"/>
    <w:rsid w:val="006C2A52"/>
    <w:rsid w:val="006C390D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3CA"/>
    <w:rsid w:val="006D579D"/>
    <w:rsid w:val="006D689A"/>
    <w:rsid w:val="006D68A3"/>
    <w:rsid w:val="006D7472"/>
    <w:rsid w:val="006D7550"/>
    <w:rsid w:val="006D7F17"/>
    <w:rsid w:val="006E0425"/>
    <w:rsid w:val="006E046E"/>
    <w:rsid w:val="006E05C2"/>
    <w:rsid w:val="006E093B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4B4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4061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4B18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3035C"/>
    <w:rsid w:val="00730842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03C"/>
    <w:rsid w:val="00745D9E"/>
    <w:rsid w:val="00745E29"/>
    <w:rsid w:val="007469A4"/>
    <w:rsid w:val="00746A34"/>
    <w:rsid w:val="00746A77"/>
    <w:rsid w:val="00746D2D"/>
    <w:rsid w:val="00746E2A"/>
    <w:rsid w:val="007472AE"/>
    <w:rsid w:val="00747427"/>
    <w:rsid w:val="00747A0C"/>
    <w:rsid w:val="00747C33"/>
    <w:rsid w:val="00747CA2"/>
    <w:rsid w:val="0075098C"/>
    <w:rsid w:val="00750AAB"/>
    <w:rsid w:val="007511B8"/>
    <w:rsid w:val="00751493"/>
    <w:rsid w:val="00753DD6"/>
    <w:rsid w:val="007544E1"/>
    <w:rsid w:val="00754878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F16"/>
    <w:rsid w:val="0076547D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A2"/>
    <w:rsid w:val="0079084B"/>
    <w:rsid w:val="00790BB7"/>
    <w:rsid w:val="00791081"/>
    <w:rsid w:val="00791406"/>
    <w:rsid w:val="007919F3"/>
    <w:rsid w:val="007924C0"/>
    <w:rsid w:val="007934AD"/>
    <w:rsid w:val="00793771"/>
    <w:rsid w:val="00793A2E"/>
    <w:rsid w:val="00794083"/>
    <w:rsid w:val="00795746"/>
    <w:rsid w:val="00795F1E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2FA2"/>
    <w:rsid w:val="007A3A7B"/>
    <w:rsid w:val="007A4A6B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B87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0A0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53CE"/>
    <w:rsid w:val="007E54EA"/>
    <w:rsid w:val="007E59A3"/>
    <w:rsid w:val="007E612D"/>
    <w:rsid w:val="007E6779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147"/>
    <w:rsid w:val="007F772B"/>
    <w:rsid w:val="007F7907"/>
    <w:rsid w:val="007F7932"/>
    <w:rsid w:val="008011C1"/>
    <w:rsid w:val="008015AF"/>
    <w:rsid w:val="00801609"/>
    <w:rsid w:val="00801815"/>
    <w:rsid w:val="00801E72"/>
    <w:rsid w:val="00802112"/>
    <w:rsid w:val="00802811"/>
    <w:rsid w:val="0080284C"/>
    <w:rsid w:val="00802C1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992"/>
    <w:rsid w:val="0081220B"/>
    <w:rsid w:val="008125F8"/>
    <w:rsid w:val="00813549"/>
    <w:rsid w:val="00813661"/>
    <w:rsid w:val="0081395F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B57"/>
    <w:rsid w:val="00835D96"/>
    <w:rsid w:val="00836124"/>
    <w:rsid w:val="00836E17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5E7"/>
    <w:rsid w:val="00845749"/>
    <w:rsid w:val="008459E2"/>
    <w:rsid w:val="00846052"/>
    <w:rsid w:val="00847BF5"/>
    <w:rsid w:val="00850369"/>
    <w:rsid w:val="00850C74"/>
    <w:rsid w:val="00850E14"/>
    <w:rsid w:val="008510CD"/>
    <w:rsid w:val="0085130E"/>
    <w:rsid w:val="00851982"/>
    <w:rsid w:val="008523BA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C90"/>
    <w:rsid w:val="00867ECE"/>
    <w:rsid w:val="00867EF1"/>
    <w:rsid w:val="00867F4C"/>
    <w:rsid w:val="00870346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77EFA"/>
    <w:rsid w:val="00877F30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B52"/>
    <w:rsid w:val="00885CD0"/>
    <w:rsid w:val="00886014"/>
    <w:rsid w:val="00886784"/>
    <w:rsid w:val="00886886"/>
    <w:rsid w:val="00886AEF"/>
    <w:rsid w:val="008901AC"/>
    <w:rsid w:val="00890358"/>
    <w:rsid w:val="00891123"/>
    <w:rsid w:val="00891126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2F73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109A"/>
    <w:rsid w:val="008D201B"/>
    <w:rsid w:val="008D275A"/>
    <w:rsid w:val="008D288D"/>
    <w:rsid w:val="008D345E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ADE"/>
    <w:rsid w:val="008E5C39"/>
    <w:rsid w:val="008E6637"/>
    <w:rsid w:val="008E6655"/>
    <w:rsid w:val="008E6857"/>
    <w:rsid w:val="008E6C2A"/>
    <w:rsid w:val="008E6C58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B98"/>
    <w:rsid w:val="00901DE6"/>
    <w:rsid w:val="0090216C"/>
    <w:rsid w:val="00902D68"/>
    <w:rsid w:val="00902E82"/>
    <w:rsid w:val="00902F53"/>
    <w:rsid w:val="00903634"/>
    <w:rsid w:val="00903F82"/>
    <w:rsid w:val="00904855"/>
    <w:rsid w:val="0090650F"/>
    <w:rsid w:val="00906D0F"/>
    <w:rsid w:val="00906EA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308C0"/>
    <w:rsid w:val="00931304"/>
    <w:rsid w:val="00931371"/>
    <w:rsid w:val="009313AC"/>
    <w:rsid w:val="009314D2"/>
    <w:rsid w:val="00931760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301"/>
    <w:rsid w:val="00946BB7"/>
    <w:rsid w:val="00946EE7"/>
    <w:rsid w:val="00947FD9"/>
    <w:rsid w:val="00950AFD"/>
    <w:rsid w:val="00951190"/>
    <w:rsid w:val="00951590"/>
    <w:rsid w:val="00952D89"/>
    <w:rsid w:val="00952F2D"/>
    <w:rsid w:val="009532BE"/>
    <w:rsid w:val="0095336E"/>
    <w:rsid w:val="00953422"/>
    <w:rsid w:val="00954257"/>
    <w:rsid w:val="009545AC"/>
    <w:rsid w:val="00955409"/>
    <w:rsid w:val="0095543A"/>
    <w:rsid w:val="00955B9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034"/>
    <w:rsid w:val="0096315A"/>
    <w:rsid w:val="00963201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442F"/>
    <w:rsid w:val="00995650"/>
    <w:rsid w:val="00995C8D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0806"/>
    <w:rsid w:val="009B1558"/>
    <w:rsid w:val="009B2642"/>
    <w:rsid w:val="009B2F89"/>
    <w:rsid w:val="009B32A8"/>
    <w:rsid w:val="009B357B"/>
    <w:rsid w:val="009B36E5"/>
    <w:rsid w:val="009B4C2E"/>
    <w:rsid w:val="009B4E41"/>
    <w:rsid w:val="009B5338"/>
    <w:rsid w:val="009B5EFC"/>
    <w:rsid w:val="009B729C"/>
    <w:rsid w:val="009B7676"/>
    <w:rsid w:val="009B7F0A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53A"/>
    <w:rsid w:val="009C3923"/>
    <w:rsid w:val="009C4438"/>
    <w:rsid w:val="009C4BD4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057B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1DF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645"/>
    <w:rsid w:val="009E5D2B"/>
    <w:rsid w:val="009E661D"/>
    <w:rsid w:val="009E7CC0"/>
    <w:rsid w:val="009F162B"/>
    <w:rsid w:val="009F1C3A"/>
    <w:rsid w:val="009F1D96"/>
    <w:rsid w:val="009F2338"/>
    <w:rsid w:val="009F2632"/>
    <w:rsid w:val="009F29ED"/>
    <w:rsid w:val="009F2F50"/>
    <w:rsid w:val="009F30BB"/>
    <w:rsid w:val="009F32D9"/>
    <w:rsid w:val="009F3434"/>
    <w:rsid w:val="009F497D"/>
    <w:rsid w:val="009F4CF2"/>
    <w:rsid w:val="009F4DC0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3E2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2727"/>
    <w:rsid w:val="00A333BA"/>
    <w:rsid w:val="00A3346C"/>
    <w:rsid w:val="00A346E6"/>
    <w:rsid w:val="00A3569D"/>
    <w:rsid w:val="00A35B35"/>
    <w:rsid w:val="00A36320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3A37"/>
    <w:rsid w:val="00A5668A"/>
    <w:rsid w:val="00A567C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6B2"/>
    <w:rsid w:val="00A63798"/>
    <w:rsid w:val="00A6386B"/>
    <w:rsid w:val="00A63C93"/>
    <w:rsid w:val="00A6486E"/>
    <w:rsid w:val="00A64BBF"/>
    <w:rsid w:val="00A64D87"/>
    <w:rsid w:val="00A662CF"/>
    <w:rsid w:val="00A66A4A"/>
    <w:rsid w:val="00A66BB9"/>
    <w:rsid w:val="00A67F9B"/>
    <w:rsid w:val="00A70001"/>
    <w:rsid w:val="00A7013E"/>
    <w:rsid w:val="00A702AA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312"/>
    <w:rsid w:val="00A7782B"/>
    <w:rsid w:val="00A778FD"/>
    <w:rsid w:val="00A77F8F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41D1"/>
    <w:rsid w:val="00A95333"/>
    <w:rsid w:val="00A95A08"/>
    <w:rsid w:val="00A95A0B"/>
    <w:rsid w:val="00A95A26"/>
    <w:rsid w:val="00A96762"/>
    <w:rsid w:val="00A97042"/>
    <w:rsid w:val="00A9725B"/>
    <w:rsid w:val="00A975D1"/>
    <w:rsid w:val="00A9797F"/>
    <w:rsid w:val="00AA0452"/>
    <w:rsid w:val="00AA2022"/>
    <w:rsid w:val="00AA2314"/>
    <w:rsid w:val="00AA2C1D"/>
    <w:rsid w:val="00AA3214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7527"/>
    <w:rsid w:val="00AE7D81"/>
    <w:rsid w:val="00AF0217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98D"/>
    <w:rsid w:val="00B344CD"/>
    <w:rsid w:val="00B34622"/>
    <w:rsid w:val="00B34AF1"/>
    <w:rsid w:val="00B34DB0"/>
    <w:rsid w:val="00B3504C"/>
    <w:rsid w:val="00B35D12"/>
    <w:rsid w:val="00B3662D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47C"/>
    <w:rsid w:val="00B47828"/>
    <w:rsid w:val="00B5056A"/>
    <w:rsid w:val="00B51630"/>
    <w:rsid w:val="00B51932"/>
    <w:rsid w:val="00B5271F"/>
    <w:rsid w:val="00B52A1F"/>
    <w:rsid w:val="00B52A71"/>
    <w:rsid w:val="00B5300D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684D"/>
    <w:rsid w:val="00B57666"/>
    <w:rsid w:val="00B57742"/>
    <w:rsid w:val="00B579A8"/>
    <w:rsid w:val="00B57B25"/>
    <w:rsid w:val="00B57D20"/>
    <w:rsid w:val="00B606E5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C15"/>
    <w:rsid w:val="00B663CE"/>
    <w:rsid w:val="00B66CA3"/>
    <w:rsid w:val="00B670E2"/>
    <w:rsid w:val="00B67381"/>
    <w:rsid w:val="00B700A6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ED8"/>
    <w:rsid w:val="00B73F1F"/>
    <w:rsid w:val="00B754F4"/>
    <w:rsid w:val="00B75773"/>
    <w:rsid w:val="00B75A1E"/>
    <w:rsid w:val="00B75C40"/>
    <w:rsid w:val="00B75C44"/>
    <w:rsid w:val="00B75E16"/>
    <w:rsid w:val="00B764C4"/>
    <w:rsid w:val="00B76CAD"/>
    <w:rsid w:val="00B76E94"/>
    <w:rsid w:val="00B7758A"/>
    <w:rsid w:val="00B77BC5"/>
    <w:rsid w:val="00B802AA"/>
    <w:rsid w:val="00B80355"/>
    <w:rsid w:val="00B83200"/>
    <w:rsid w:val="00B8326D"/>
    <w:rsid w:val="00B8495B"/>
    <w:rsid w:val="00B84FFC"/>
    <w:rsid w:val="00B85403"/>
    <w:rsid w:val="00B8543B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4C9"/>
    <w:rsid w:val="00B977FF"/>
    <w:rsid w:val="00B979CA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1C9E"/>
    <w:rsid w:val="00BE1DF6"/>
    <w:rsid w:val="00BE33B6"/>
    <w:rsid w:val="00BE34B8"/>
    <w:rsid w:val="00BE4DD8"/>
    <w:rsid w:val="00BE5A80"/>
    <w:rsid w:val="00BE5F34"/>
    <w:rsid w:val="00BE632C"/>
    <w:rsid w:val="00BE7B34"/>
    <w:rsid w:val="00BF076A"/>
    <w:rsid w:val="00BF098A"/>
    <w:rsid w:val="00BF1094"/>
    <w:rsid w:val="00BF13BC"/>
    <w:rsid w:val="00BF1D49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BF6B54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D9D"/>
    <w:rsid w:val="00C21DE9"/>
    <w:rsid w:val="00C22753"/>
    <w:rsid w:val="00C23A36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4862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A28"/>
    <w:rsid w:val="00C52F00"/>
    <w:rsid w:val="00C54A90"/>
    <w:rsid w:val="00C557CD"/>
    <w:rsid w:val="00C55D3B"/>
    <w:rsid w:val="00C5620F"/>
    <w:rsid w:val="00C563C0"/>
    <w:rsid w:val="00C564D8"/>
    <w:rsid w:val="00C572DA"/>
    <w:rsid w:val="00C576F0"/>
    <w:rsid w:val="00C60B6B"/>
    <w:rsid w:val="00C60CFB"/>
    <w:rsid w:val="00C61464"/>
    <w:rsid w:val="00C61B36"/>
    <w:rsid w:val="00C61B7E"/>
    <w:rsid w:val="00C6248A"/>
    <w:rsid w:val="00C62856"/>
    <w:rsid w:val="00C62D7F"/>
    <w:rsid w:val="00C6353B"/>
    <w:rsid w:val="00C63965"/>
    <w:rsid w:val="00C63E95"/>
    <w:rsid w:val="00C6489C"/>
    <w:rsid w:val="00C6494D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DC7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99F"/>
    <w:rsid w:val="00CA3C8E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5A5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037"/>
    <w:rsid w:val="00CB6D88"/>
    <w:rsid w:val="00CB754B"/>
    <w:rsid w:val="00CB77F3"/>
    <w:rsid w:val="00CB79D8"/>
    <w:rsid w:val="00CC02EF"/>
    <w:rsid w:val="00CC1389"/>
    <w:rsid w:val="00CC1BBC"/>
    <w:rsid w:val="00CC1D76"/>
    <w:rsid w:val="00CC1F21"/>
    <w:rsid w:val="00CC2459"/>
    <w:rsid w:val="00CC26BA"/>
    <w:rsid w:val="00CC4053"/>
    <w:rsid w:val="00CC52D5"/>
    <w:rsid w:val="00CC5444"/>
    <w:rsid w:val="00CC5A36"/>
    <w:rsid w:val="00CC5BBE"/>
    <w:rsid w:val="00CC5C8E"/>
    <w:rsid w:val="00CC664E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5A2D"/>
    <w:rsid w:val="00CD5D4E"/>
    <w:rsid w:val="00CD5E47"/>
    <w:rsid w:val="00CD5F51"/>
    <w:rsid w:val="00CD6732"/>
    <w:rsid w:val="00CD68F5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2E72"/>
    <w:rsid w:val="00CE4063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B36"/>
    <w:rsid w:val="00CF1DD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3AA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0CB7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2D3"/>
    <w:rsid w:val="00D05202"/>
    <w:rsid w:val="00D06706"/>
    <w:rsid w:val="00D06FA6"/>
    <w:rsid w:val="00D0712D"/>
    <w:rsid w:val="00D073E9"/>
    <w:rsid w:val="00D074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4C32"/>
    <w:rsid w:val="00D34CD3"/>
    <w:rsid w:val="00D3667D"/>
    <w:rsid w:val="00D370E9"/>
    <w:rsid w:val="00D4012C"/>
    <w:rsid w:val="00D40896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028"/>
    <w:rsid w:val="00D84A7E"/>
    <w:rsid w:val="00D853B9"/>
    <w:rsid w:val="00D8543D"/>
    <w:rsid w:val="00D85C05"/>
    <w:rsid w:val="00D85DB8"/>
    <w:rsid w:val="00D86FD6"/>
    <w:rsid w:val="00D87224"/>
    <w:rsid w:val="00D87FFA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35E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0E22"/>
    <w:rsid w:val="00DA1088"/>
    <w:rsid w:val="00DA15EA"/>
    <w:rsid w:val="00DA3639"/>
    <w:rsid w:val="00DA40EF"/>
    <w:rsid w:val="00DA49F9"/>
    <w:rsid w:val="00DA5915"/>
    <w:rsid w:val="00DA5EA0"/>
    <w:rsid w:val="00DA7E40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A6E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49"/>
    <w:rsid w:val="00DE779C"/>
    <w:rsid w:val="00DE7AD0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3EFA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6D07"/>
    <w:rsid w:val="00DF71B1"/>
    <w:rsid w:val="00DF725C"/>
    <w:rsid w:val="00DF728C"/>
    <w:rsid w:val="00DF7399"/>
    <w:rsid w:val="00DF7778"/>
    <w:rsid w:val="00DF7827"/>
    <w:rsid w:val="00DF7DA1"/>
    <w:rsid w:val="00E002E8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4AB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66FB"/>
    <w:rsid w:val="00E176C2"/>
    <w:rsid w:val="00E1778E"/>
    <w:rsid w:val="00E200AB"/>
    <w:rsid w:val="00E20407"/>
    <w:rsid w:val="00E206A3"/>
    <w:rsid w:val="00E20931"/>
    <w:rsid w:val="00E2130E"/>
    <w:rsid w:val="00E21492"/>
    <w:rsid w:val="00E21885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B2D"/>
    <w:rsid w:val="00E37CA6"/>
    <w:rsid w:val="00E37E6F"/>
    <w:rsid w:val="00E41371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C87"/>
    <w:rsid w:val="00E604B3"/>
    <w:rsid w:val="00E61786"/>
    <w:rsid w:val="00E61E2D"/>
    <w:rsid w:val="00E6269D"/>
    <w:rsid w:val="00E6319B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707E0"/>
    <w:rsid w:val="00E70F29"/>
    <w:rsid w:val="00E71B70"/>
    <w:rsid w:val="00E71D49"/>
    <w:rsid w:val="00E7289C"/>
    <w:rsid w:val="00E72E49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3C0"/>
    <w:rsid w:val="00EA56C4"/>
    <w:rsid w:val="00EA5B37"/>
    <w:rsid w:val="00EA5D2A"/>
    <w:rsid w:val="00EA6D7A"/>
    <w:rsid w:val="00EA6E50"/>
    <w:rsid w:val="00EA6F14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5B"/>
    <w:rsid w:val="00EB35A1"/>
    <w:rsid w:val="00EB37F2"/>
    <w:rsid w:val="00EB5592"/>
    <w:rsid w:val="00EB68B9"/>
    <w:rsid w:val="00EB7BB2"/>
    <w:rsid w:val="00EC0B63"/>
    <w:rsid w:val="00EC0BCB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C7CF9"/>
    <w:rsid w:val="00ED098C"/>
    <w:rsid w:val="00ED10AF"/>
    <w:rsid w:val="00ED195B"/>
    <w:rsid w:val="00ED2024"/>
    <w:rsid w:val="00ED2038"/>
    <w:rsid w:val="00ED2551"/>
    <w:rsid w:val="00ED2A28"/>
    <w:rsid w:val="00ED31ED"/>
    <w:rsid w:val="00ED389D"/>
    <w:rsid w:val="00ED3E2E"/>
    <w:rsid w:val="00ED41D5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3188"/>
    <w:rsid w:val="00EE3A62"/>
    <w:rsid w:val="00EE41A0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0E3B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1D07"/>
    <w:rsid w:val="00F52D7A"/>
    <w:rsid w:val="00F54718"/>
    <w:rsid w:val="00F5489A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7003"/>
    <w:rsid w:val="00F67859"/>
    <w:rsid w:val="00F67B93"/>
    <w:rsid w:val="00F705D9"/>
    <w:rsid w:val="00F706FB"/>
    <w:rsid w:val="00F7075F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3C38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7793B"/>
    <w:rsid w:val="00F80290"/>
    <w:rsid w:val="00F80E0C"/>
    <w:rsid w:val="00F8110A"/>
    <w:rsid w:val="00F81209"/>
    <w:rsid w:val="00F821DB"/>
    <w:rsid w:val="00F823EF"/>
    <w:rsid w:val="00F82ACB"/>
    <w:rsid w:val="00F83288"/>
    <w:rsid w:val="00F8329D"/>
    <w:rsid w:val="00F83CF5"/>
    <w:rsid w:val="00F841DE"/>
    <w:rsid w:val="00F84BCA"/>
    <w:rsid w:val="00F85027"/>
    <w:rsid w:val="00F85198"/>
    <w:rsid w:val="00F8543F"/>
    <w:rsid w:val="00F8572D"/>
    <w:rsid w:val="00F86BC5"/>
    <w:rsid w:val="00F87296"/>
    <w:rsid w:val="00F879C3"/>
    <w:rsid w:val="00F87B90"/>
    <w:rsid w:val="00F87BB7"/>
    <w:rsid w:val="00F87DA8"/>
    <w:rsid w:val="00F90264"/>
    <w:rsid w:val="00F9076E"/>
    <w:rsid w:val="00F90B2C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F1"/>
    <w:rsid w:val="00F9668F"/>
    <w:rsid w:val="00F96735"/>
    <w:rsid w:val="00F97242"/>
    <w:rsid w:val="00F9746D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2BA9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691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CATT_#116</cp:lastModifiedBy>
  <cp:revision>498</cp:revision>
  <cp:lastPrinted>2009-01-30T04:53:00Z</cp:lastPrinted>
  <dcterms:created xsi:type="dcterms:W3CDTF">2024-11-08T14:42:00Z</dcterms:created>
  <dcterms:modified xsi:type="dcterms:W3CDTF">2025-08-15T11:05:00Z</dcterms:modified>
</cp:coreProperties>
</file>